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CCF" w:rsidRDefault="00C71CCF" w:rsidP="00C71CC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CCF" w:rsidRDefault="00C71CCF" w:rsidP="00C71CC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C71CCF" w:rsidRDefault="00C71CCF" w:rsidP="00C71CCF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C71CCF" w:rsidRPr="00146DFD" w:rsidRDefault="00C71CCF" w:rsidP="00C71CCF">
      <w:pPr>
        <w:jc w:val="center"/>
      </w:pPr>
    </w:p>
    <w:p w:rsidR="00C71CCF" w:rsidRDefault="00C71CCF" w:rsidP="00C71CCF">
      <w:pPr>
        <w:jc w:val="center"/>
        <w:rPr>
          <w:b/>
          <w:i/>
        </w:rPr>
      </w:pPr>
      <w:r>
        <w:t>НОРИЛЬСКИЙ ГОРОДСКОЙ СОВЕТ ДЕПУТАТОВ</w:t>
      </w:r>
    </w:p>
    <w:p w:rsidR="00C71CCF" w:rsidRDefault="00C71CCF" w:rsidP="00C71CCF">
      <w:pPr>
        <w:jc w:val="center"/>
        <w:rPr>
          <w:rFonts w:ascii="Bookman Old Style" w:hAnsi="Bookman Old Style"/>
          <w:spacing w:val="20"/>
          <w:sz w:val="24"/>
        </w:rPr>
      </w:pPr>
    </w:p>
    <w:p w:rsidR="00C71CCF" w:rsidRDefault="00C71CCF" w:rsidP="00C71CCF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C71CCF" w:rsidRDefault="00C71CCF" w:rsidP="00C71CCF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C71CCF" w:rsidRPr="00146DFD" w:rsidTr="005648E5">
        <w:tc>
          <w:tcPr>
            <w:tcW w:w="4544" w:type="dxa"/>
            <w:hideMark/>
          </w:tcPr>
          <w:p w:rsidR="00C71CCF" w:rsidRPr="00146DFD" w:rsidRDefault="00C71CCF" w:rsidP="005648E5">
            <w:pPr>
              <w:spacing w:line="254" w:lineRule="auto"/>
              <w:rPr>
                <w:szCs w:val="26"/>
              </w:rPr>
            </w:pPr>
            <w:r w:rsidRPr="00146DFD">
              <w:rPr>
                <w:szCs w:val="26"/>
              </w:rPr>
              <w:t>21 сентября 2021 года</w:t>
            </w:r>
          </w:p>
        </w:tc>
        <w:tc>
          <w:tcPr>
            <w:tcW w:w="4528" w:type="dxa"/>
            <w:hideMark/>
          </w:tcPr>
          <w:p w:rsidR="00C71CCF" w:rsidRPr="00146DFD" w:rsidRDefault="002B6ABC" w:rsidP="005648E5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30/</w:t>
            </w:r>
            <w:r w:rsidR="000B0056">
              <w:rPr>
                <w:szCs w:val="26"/>
              </w:rPr>
              <w:t>5</w:t>
            </w:r>
            <w:bookmarkStart w:id="0" w:name="_GoBack"/>
            <w:bookmarkEnd w:id="0"/>
            <w:r>
              <w:rPr>
                <w:szCs w:val="26"/>
              </w:rPr>
              <w:t>-691</w:t>
            </w:r>
          </w:p>
        </w:tc>
      </w:tr>
    </w:tbl>
    <w:p w:rsidR="00D951E6" w:rsidRDefault="00D951E6" w:rsidP="00D951E6">
      <w:pPr>
        <w:autoSpaceDE w:val="0"/>
        <w:autoSpaceDN w:val="0"/>
        <w:adjustRightInd w:val="0"/>
        <w:rPr>
          <w:rFonts w:cs="Times New Roman"/>
          <w:szCs w:val="26"/>
        </w:rPr>
      </w:pPr>
    </w:p>
    <w:p w:rsidR="00D951E6" w:rsidRPr="001B09FC" w:rsidRDefault="00D951E6" w:rsidP="00D951E6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1B09FC">
        <w:rPr>
          <w:rFonts w:cs="Times New Roman"/>
          <w:szCs w:val="26"/>
        </w:rPr>
        <w:t xml:space="preserve">О внесении изменений в решение </w:t>
      </w:r>
      <w:r>
        <w:rPr>
          <w:rFonts w:cs="Times New Roman"/>
          <w:szCs w:val="26"/>
        </w:rPr>
        <w:t xml:space="preserve">Городского Совета </w:t>
      </w:r>
      <w:r w:rsidRPr="001B09FC">
        <w:rPr>
          <w:rFonts w:cs="Times New Roman"/>
          <w:szCs w:val="26"/>
        </w:rPr>
        <w:t>от 18.12.2018 № 10/5-232 «Об утверждении</w:t>
      </w:r>
      <w:r w:rsidRPr="001B09FC">
        <w:rPr>
          <w:rFonts w:eastAsia="Times New Roman" w:cs="Times New Roman"/>
          <w:szCs w:val="26"/>
          <w:lang w:eastAsia="ru-RU"/>
        </w:rPr>
        <w:t xml:space="preserve"> </w:t>
      </w:r>
      <w:r w:rsidRPr="001B09FC">
        <w:rPr>
          <w:rFonts w:cs="Times New Roman"/>
          <w:szCs w:val="26"/>
        </w:rPr>
        <w:t>Положения о предоставлении жилых помещений муниципального жилищного фонда коммерческого использования муниципального образования город Норильск</w:t>
      </w:r>
      <w:r w:rsidRPr="001B09FC">
        <w:rPr>
          <w:rFonts w:eastAsia="Times New Roman" w:cs="Times New Roman"/>
          <w:szCs w:val="26"/>
          <w:lang w:eastAsia="ru-RU"/>
        </w:rPr>
        <w:t>»</w:t>
      </w:r>
    </w:p>
    <w:p w:rsidR="00445CB0" w:rsidRDefault="00445CB0" w:rsidP="00445CB0">
      <w:pPr>
        <w:shd w:val="clear" w:color="auto" w:fill="FFFFFF"/>
        <w:tabs>
          <w:tab w:val="left" w:pos="4310"/>
          <w:tab w:val="left" w:pos="7445"/>
        </w:tabs>
      </w:pPr>
    </w:p>
    <w:p w:rsidR="00D951E6" w:rsidRPr="001B09FC" w:rsidRDefault="00D951E6" w:rsidP="00D951E6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 w:rsidRPr="001B09FC">
        <w:rPr>
          <w:rFonts w:cs="Times New Roman"/>
          <w:szCs w:val="26"/>
        </w:rPr>
        <w:t>В соответствии Федеральным законом от 06.10.2003 № 131-ФЗ «Об общих принципах организации местного самоуправления в Российской Федерации», Уставом городского округа город Норильск</w:t>
      </w:r>
      <w:r w:rsidR="00C4612C">
        <w:rPr>
          <w:rFonts w:cs="Times New Roman"/>
          <w:szCs w:val="26"/>
        </w:rPr>
        <w:t xml:space="preserve"> Красноярского края</w:t>
      </w:r>
      <w:r w:rsidRPr="001B09FC">
        <w:rPr>
          <w:rFonts w:cs="Times New Roman"/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C55B4E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71CCF" w:rsidRDefault="00C71CCF" w:rsidP="00C71CCF">
      <w:pPr>
        <w:autoSpaceDE w:val="0"/>
        <w:autoSpaceDN w:val="0"/>
        <w:adjustRightInd w:val="0"/>
        <w:rPr>
          <w:szCs w:val="26"/>
        </w:rPr>
      </w:pPr>
    </w:p>
    <w:p w:rsidR="00D951E6" w:rsidRPr="00DF5331" w:rsidRDefault="00D951E6" w:rsidP="00D951E6">
      <w:pPr>
        <w:autoSpaceDE w:val="0"/>
        <w:autoSpaceDN w:val="0"/>
        <w:adjustRightInd w:val="0"/>
        <w:spacing w:line="0" w:lineRule="atLeast"/>
        <w:ind w:firstLine="709"/>
        <w:rPr>
          <w:szCs w:val="26"/>
        </w:rPr>
      </w:pPr>
      <w:r>
        <w:rPr>
          <w:szCs w:val="26"/>
        </w:rPr>
        <w:t>1. В</w:t>
      </w:r>
      <w:r w:rsidRPr="00DF5331">
        <w:rPr>
          <w:szCs w:val="26"/>
        </w:rPr>
        <w:t>нести в Положение о предоставлении жилых помещений муниципального жилищного фонда коммерческого использования муниципального образования город Норильск</w:t>
      </w:r>
      <w:r>
        <w:rPr>
          <w:szCs w:val="26"/>
        </w:rPr>
        <w:t>, утвержденное р</w:t>
      </w:r>
      <w:r w:rsidRPr="00DF5331">
        <w:rPr>
          <w:szCs w:val="26"/>
        </w:rPr>
        <w:t>ешением Городского Совет</w:t>
      </w:r>
      <w:r w:rsidR="002C5D31">
        <w:rPr>
          <w:szCs w:val="26"/>
        </w:rPr>
        <w:t>а 18.12.2018 № 10/5-232 (далее –</w:t>
      </w:r>
      <w:r w:rsidRPr="00DF5331">
        <w:rPr>
          <w:szCs w:val="26"/>
        </w:rPr>
        <w:t xml:space="preserve"> Положение), следующие изменения:</w:t>
      </w:r>
    </w:p>
    <w:p w:rsidR="00D951E6" w:rsidRPr="00DF5331" w:rsidRDefault="00D951E6" w:rsidP="00D951E6">
      <w:pPr>
        <w:autoSpaceDE w:val="0"/>
        <w:autoSpaceDN w:val="0"/>
        <w:adjustRightInd w:val="0"/>
        <w:spacing w:line="0" w:lineRule="atLeast"/>
        <w:ind w:firstLine="709"/>
        <w:rPr>
          <w:szCs w:val="26"/>
        </w:rPr>
      </w:pPr>
      <w:r w:rsidRPr="00DF5331">
        <w:rPr>
          <w:szCs w:val="26"/>
        </w:rPr>
        <w:t>1.1. Подпункт «а» пункта 1.15 Положения изложить в следующей редакции:</w:t>
      </w:r>
    </w:p>
    <w:p w:rsidR="00D951E6" w:rsidRPr="00DF5331" w:rsidRDefault="00D951E6" w:rsidP="00D951E6">
      <w:pPr>
        <w:widowControl w:val="0"/>
        <w:autoSpaceDE w:val="0"/>
        <w:autoSpaceDN w:val="0"/>
        <w:adjustRightInd w:val="0"/>
        <w:spacing w:line="0" w:lineRule="atLeast"/>
        <w:ind w:firstLine="709"/>
        <w:rPr>
          <w:szCs w:val="26"/>
        </w:rPr>
      </w:pPr>
      <w:r w:rsidRPr="00DF5331">
        <w:rPr>
          <w:szCs w:val="26"/>
        </w:rPr>
        <w:t xml:space="preserve">«а) гражданам, состоящим в трудовых отношениях с юридическими лицами (их филиалами, обособленными подразделениями), независимо от их организационно-правовой формы и формы собственности, с индивидуальными предпринимателями (далее </w:t>
      </w:r>
      <w:r w:rsidR="001C3FDC">
        <w:rPr>
          <w:szCs w:val="26"/>
        </w:rPr>
        <w:t>–</w:t>
      </w:r>
      <w:r w:rsidRPr="00DF5331">
        <w:rPr>
          <w:szCs w:val="26"/>
        </w:rPr>
        <w:t xml:space="preserve"> граждане, состоящие в трудовых отношениях), а также гражданам, занимающимся предпринимательской деятельностью без образования юридического лица (далее </w:t>
      </w:r>
      <w:r w:rsidR="001C3FDC">
        <w:rPr>
          <w:szCs w:val="26"/>
        </w:rPr>
        <w:t>–</w:t>
      </w:r>
      <w:r w:rsidRPr="00DF5331">
        <w:rPr>
          <w:szCs w:val="26"/>
        </w:rPr>
        <w:t xml:space="preserve"> индивидуальные предприниматели) на территории муниципального образования город Норильск, судьям Норильского городского суда, мировым судьям судебных участков, расположенных на территории муниципального образования город Норильск, гражданам, замещающим государственную должность Красноярского края – полномочного представителя Губернатора Красноярского края, в связи с исполнением должностных обязанностей на территории муниципального образования город Норильск;»</w:t>
      </w:r>
      <w:r>
        <w:rPr>
          <w:szCs w:val="26"/>
        </w:rPr>
        <w:t>.</w:t>
      </w:r>
    </w:p>
    <w:p w:rsidR="00D951E6" w:rsidRPr="00DF5331" w:rsidRDefault="00D951E6" w:rsidP="00D951E6">
      <w:pPr>
        <w:autoSpaceDE w:val="0"/>
        <w:autoSpaceDN w:val="0"/>
        <w:adjustRightInd w:val="0"/>
        <w:spacing w:line="0" w:lineRule="atLeast"/>
        <w:ind w:firstLine="709"/>
        <w:rPr>
          <w:szCs w:val="26"/>
        </w:rPr>
      </w:pPr>
      <w:r w:rsidRPr="00DF5331">
        <w:rPr>
          <w:szCs w:val="26"/>
        </w:rPr>
        <w:t>1.2. Дополнить пункт 2.2 Положения абзацем восьмым следующего содержания:</w:t>
      </w:r>
    </w:p>
    <w:p w:rsidR="00D951E6" w:rsidRPr="00DF5331" w:rsidRDefault="00D951E6" w:rsidP="00D951E6">
      <w:pPr>
        <w:widowControl w:val="0"/>
        <w:autoSpaceDE w:val="0"/>
        <w:autoSpaceDN w:val="0"/>
        <w:adjustRightInd w:val="0"/>
        <w:spacing w:line="0" w:lineRule="atLeast"/>
        <w:ind w:firstLine="709"/>
        <w:rPr>
          <w:szCs w:val="26"/>
        </w:rPr>
      </w:pPr>
      <w:r w:rsidRPr="00DF5331">
        <w:rPr>
          <w:szCs w:val="26"/>
        </w:rPr>
        <w:t xml:space="preserve">«- в отношении граждан, замещающих государственную должность Красноярского края – полномочного представителя Губернатора Красноярского края - руководителем Администрации </w:t>
      </w:r>
      <w:r w:rsidR="00B27FE1">
        <w:rPr>
          <w:szCs w:val="26"/>
        </w:rPr>
        <w:t xml:space="preserve">Губернатора </w:t>
      </w:r>
      <w:r w:rsidRPr="00DF5331">
        <w:rPr>
          <w:szCs w:val="26"/>
        </w:rPr>
        <w:t>Красноярского края.».</w:t>
      </w:r>
    </w:p>
    <w:p w:rsidR="00D951E6" w:rsidRDefault="00D951E6" w:rsidP="00D951E6">
      <w:pPr>
        <w:autoSpaceDE w:val="0"/>
        <w:autoSpaceDN w:val="0"/>
        <w:adjustRightInd w:val="0"/>
        <w:ind w:firstLine="709"/>
        <w:rPr>
          <w:szCs w:val="26"/>
        </w:rPr>
      </w:pPr>
      <w:r w:rsidRPr="00DF5331">
        <w:rPr>
          <w:szCs w:val="26"/>
        </w:rPr>
        <w:lastRenderedPageBreak/>
        <w:t>2. Контроль исполнения настоящего решения возложить на председателя постоянной комиссии Городского Совета по городскому хозяйству Сербина Р.О.</w:t>
      </w:r>
    </w:p>
    <w:p w:rsidR="00C71CCF" w:rsidRDefault="00D951E6" w:rsidP="00D951E6">
      <w:pPr>
        <w:ind w:firstLine="709"/>
        <w:rPr>
          <w:szCs w:val="26"/>
        </w:rPr>
      </w:pPr>
      <w:r>
        <w:rPr>
          <w:szCs w:val="26"/>
        </w:rPr>
        <w:t>3</w:t>
      </w:r>
      <w:r w:rsidR="00C71CCF">
        <w:rPr>
          <w:szCs w:val="26"/>
        </w:rPr>
        <w:t>. Настоящее решение вступает в силу через десять дней со дня опубликования в газете «Заполярная правда».</w:t>
      </w:r>
    </w:p>
    <w:p w:rsidR="00C71CCF" w:rsidRPr="00A076B1" w:rsidRDefault="00C71CCF" w:rsidP="00C71CCF">
      <w:pPr>
        <w:ind w:firstLine="709"/>
        <w:rPr>
          <w:rFonts w:eastAsia="Calibri"/>
          <w:bCs/>
          <w:szCs w:val="26"/>
          <w:lang w:eastAsia="x-none"/>
        </w:rPr>
      </w:pPr>
    </w:p>
    <w:p w:rsidR="00C71CCF" w:rsidRDefault="00C71CCF" w:rsidP="00C55B4E">
      <w:pPr>
        <w:autoSpaceDE w:val="0"/>
        <w:autoSpaceDN w:val="0"/>
        <w:adjustRightInd w:val="0"/>
        <w:ind w:firstLine="709"/>
        <w:rPr>
          <w:szCs w:val="26"/>
        </w:rPr>
      </w:pPr>
    </w:p>
    <w:p w:rsidR="00B26963" w:rsidRDefault="00B26963" w:rsidP="00C71CCF">
      <w:pPr>
        <w:suppressAutoHyphens/>
        <w:rPr>
          <w:szCs w:val="26"/>
          <w:lang w:eastAsia="ar-SA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C71CCF" w:rsidRPr="007B5C71" w:rsidTr="00C71CCF">
        <w:trPr>
          <w:trHeight w:val="839"/>
        </w:trPr>
        <w:tc>
          <w:tcPr>
            <w:tcW w:w="4744" w:type="dxa"/>
            <w:shd w:val="clear" w:color="auto" w:fill="auto"/>
          </w:tcPr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7B5C71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470" w:type="dxa"/>
            <w:shd w:val="clear" w:color="auto" w:fill="auto"/>
          </w:tcPr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C71CCF" w:rsidRPr="007B5C71" w:rsidRDefault="00C71CCF" w:rsidP="005648E5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445CB0" w:rsidRDefault="00445CB0" w:rsidP="00445CB0">
      <w:pPr>
        <w:widowControl w:val="0"/>
        <w:autoSpaceDE w:val="0"/>
        <w:autoSpaceDN w:val="0"/>
        <w:adjustRightInd w:val="0"/>
        <w:rPr>
          <w:szCs w:val="26"/>
          <w:lang w:eastAsia="zh-CN"/>
        </w:rPr>
      </w:pPr>
    </w:p>
    <w:sectPr w:rsidR="00445CB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F2E" w:rsidRDefault="00F63F2E" w:rsidP="002766E6">
      <w:r>
        <w:separator/>
      </w:r>
    </w:p>
  </w:endnote>
  <w:endnote w:type="continuationSeparator" w:id="0">
    <w:p w:rsidR="00F63F2E" w:rsidRDefault="00F63F2E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056" w:rsidRPr="000B0056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F63F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F2E" w:rsidRDefault="00F63F2E" w:rsidP="002766E6">
      <w:r>
        <w:separator/>
      </w:r>
    </w:p>
  </w:footnote>
  <w:footnote w:type="continuationSeparator" w:id="0">
    <w:p w:rsidR="00F63F2E" w:rsidRDefault="00F63F2E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51B82"/>
    <w:rsid w:val="00066010"/>
    <w:rsid w:val="000B0056"/>
    <w:rsid w:val="000D7E41"/>
    <w:rsid w:val="00105214"/>
    <w:rsid w:val="00107F3F"/>
    <w:rsid w:val="00114D5D"/>
    <w:rsid w:val="001351EC"/>
    <w:rsid w:val="00144E71"/>
    <w:rsid w:val="00153C62"/>
    <w:rsid w:val="00167E9E"/>
    <w:rsid w:val="00171576"/>
    <w:rsid w:val="001C13F1"/>
    <w:rsid w:val="001C3FDC"/>
    <w:rsid w:val="002474EA"/>
    <w:rsid w:val="002619B5"/>
    <w:rsid w:val="002766E6"/>
    <w:rsid w:val="00281884"/>
    <w:rsid w:val="00291542"/>
    <w:rsid w:val="002957E5"/>
    <w:rsid w:val="002B6ABC"/>
    <w:rsid w:val="002C5D31"/>
    <w:rsid w:val="002E15F7"/>
    <w:rsid w:val="00313371"/>
    <w:rsid w:val="00337D25"/>
    <w:rsid w:val="00380D39"/>
    <w:rsid w:val="003834DF"/>
    <w:rsid w:val="00395731"/>
    <w:rsid w:val="00397516"/>
    <w:rsid w:val="003A594D"/>
    <w:rsid w:val="003E3D12"/>
    <w:rsid w:val="00445CB0"/>
    <w:rsid w:val="00452C71"/>
    <w:rsid w:val="00474263"/>
    <w:rsid w:val="004A7A52"/>
    <w:rsid w:val="004C5B22"/>
    <w:rsid w:val="00525C49"/>
    <w:rsid w:val="005B55B0"/>
    <w:rsid w:val="005E029F"/>
    <w:rsid w:val="00644BE5"/>
    <w:rsid w:val="006A23ED"/>
    <w:rsid w:val="006D0E78"/>
    <w:rsid w:val="00731FBA"/>
    <w:rsid w:val="0075306A"/>
    <w:rsid w:val="00780A47"/>
    <w:rsid w:val="00791D4A"/>
    <w:rsid w:val="007E00A9"/>
    <w:rsid w:val="00880C56"/>
    <w:rsid w:val="008D1D2D"/>
    <w:rsid w:val="0090377A"/>
    <w:rsid w:val="00905F3C"/>
    <w:rsid w:val="00914250"/>
    <w:rsid w:val="00926635"/>
    <w:rsid w:val="00935A9C"/>
    <w:rsid w:val="00984E69"/>
    <w:rsid w:val="009A5215"/>
    <w:rsid w:val="009A7AB3"/>
    <w:rsid w:val="009C6332"/>
    <w:rsid w:val="00A427C3"/>
    <w:rsid w:val="00A53EE6"/>
    <w:rsid w:val="00A8732B"/>
    <w:rsid w:val="00AB2FF9"/>
    <w:rsid w:val="00AD3EBA"/>
    <w:rsid w:val="00AD7D9F"/>
    <w:rsid w:val="00B26963"/>
    <w:rsid w:val="00B27FE1"/>
    <w:rsid w:val="00B30665"/>
    <w:rsid w:val="00BA2D6E"/>
    <w:rsid w:val="00BF25FF"/>
    <w:rsid w:val="00C20138"/>
    <w:rsid w:val="00C4612C"/>
    <w:rsid w:val="00C4771E"/>
    <w:rsid w:val="00C55B4E"/>
    <w:rsid w:val="00C6048B"/>
    <w:rsid w:val="00C62BE3"/>
    <w:rsid w:val="00C6416D"/>
    <w:rsid w:val="00C71CCF"/>
    <w:rsid w:val="00C95455"/>
    <w:rsid w:val="00C9782C"/>
    <w:rsid w:val="00CC02AB"/>
    <w:rsid w:val="00D65550"/>
    <w:rsid w:val="00D82290"/>
    <w:rsid w:val="00D85CE0"/>
    <w:rsid w:val="00D90E0F"/>
    <w:rsid w:val="00D951E6"/>
    <w:rsid w:val="00E401E4"/>
    <w:rsid w:val="00E60134"/>
    <w:rsid w:val="00EE189B"/>
    <w:rsid w:val="00F45A65"/>
    <w:rsid w:val="00F46B07"/>
    <w:rsid w:val="00F519C3"/>
    <w:rsid w:val="00F63F2E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Гончаренко Оксана Владимировна</cp:lastModifiedBy>
  <cp:revision>11</cp:revision>
  <cp:lastPrinted>2020-12-16T02:17:00Z</cp:lastPrinted>
  <dcterms:created xsi:type="dcterms:W3CDTF">2021-09-17T11:34:00Z</dcterms:created>
  <dcterms:modified xsi:type="dcterms:W3CDTF">2021-09-27T03:12:00Z</dcterms:modified>
</cp:coreProperties>
</file>